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C82" w:rsidRDefault="00AA0C82" w:rsidP="00AA0C82">
      <w:pPr>
        <w:widowControl w:val="0"/>
        <w:spacing w:before="100" w:beforeAutospacing="1" w:after="80"/>
        <w:jc w:val="both"/>
      </w:pPr>
      <w:r>
        <w:rPr>
          <w:bCs/>
          <w:sz w:val="24"/>
          <w:szCs w:val="24"/>
        </w:rPr>
        <w:t>Au XIX</w:t>
      </w:r>
      <w:r>
        <w:rPr>
          <w:bCs/>
          <w:sz w:val="24"/>
          <w:szCs w:val="24"/>
          <w:vertAlign w:val="superscript"/>
        </w:rPr>
        <w:t xml:space="preserve">e </w:t>
      </w:r>
      <w:r>
        <w:rPr>
          <w:bCs/>
          <w:sz w:val="24"/>
          <w:szCs w:val="24"/>
        </w:rPr>
        <w:t>siècle, d’un projet de canal de navigation va naître un canal d’irrigation : le Canal du Forez.</w:t>
      </w:r>
    </w:p>
    <w:p w:rsidR="00AA0C82" w:rsidRDefault="00AA0C82" w:rsidP="00AA0C82">
      <w:pPr>
        <w:widowControl w:val="0"/>
        <w:spacing w:before="100" w:beforeAutospacing="1" w:after="80"/>
        <w:jc w:val="both"/>
      </w:pPr>
      <w:r>
        <w:rPr>
          <w:bCs/>
          <w:sz w:val="24"/>
          <w:szCs w:val="24"/>
        </w:rPr>
        <w:t>Napoléon III signe, en 1863, le décret autorisant la construction du Canal du Forez, des Gorges de la Loire au pays d’Urfé.</w:t>
      </w:r>
    </w:p>
    <w:p w:rsidR="00AA0C82" w:rsidRDefault="00AA0C82" w:rsidP="00AA0C82">
      <w:pPr>
        <w:widowControl w:val="0"/>
        <w:spacing w:before="100" w:beforeAutospacing="1" w:after="80"/>
        <w:jc w:val="both"/>
      </w:pPr>
      <w:r>
        <w:rPr>
          <w:bCs/>
          <w:sz w:val="24"/>
          <w:szCs w:val="24"/>
        </w:rPr>
        <w:t> Depuis 150 ans, le Canal du Forez connaît une histoire extraordinaire pleine de mystères pour doter le Forez d’une eau riche d’espoir et d’avenir.</w:t>
      </w:r>
    </w:p>
    <w:p w:rsidR="00AA0C82" w:rsidRDefault="00AA0C82" w:rsidP="00AA0C82">
      <w:pPr>
        <w:spacing w:before="100" w:beforeAutospacing="1" w:after="80"/>
        <w:jc w:val="both"/>
      </w:pPr>
      <w:r>
        <w:rPr>
          <w:bCs/>
          <w:sz w:val="24"/>
          <w:szCs w:val="24"/>
        </w:rPr>
        <w:t>L’agriculture, l’élevage, le maraîchage, l’industrie et le tourisme profitent pleinement de cette ressource inestimable tout en développant une vie sociale très florissante.</w:t>
      </w:r>
    </w:p>
    <w:p w:rsidR="00AA0C82" w:rsidRDefault="00AA0C82" w:rsidP="00AA0C82">
      <w:pPr>
        <w:spacing w:before="100" w:beforeAutospacing="1" w:after="80"/>
        <w:jc w:val="both"/>
      </w:pPr>
      <w:r>
        <w:rPr>
          <w:bCs/>
          <w:sz w:val="24"/>
          <w:szCs w:val="24"/>
        </w:rPr>
        <w:t> </w:t>
      </w:r>
      <w:r>
        <w:rPr>
          <w:bCs/>
          <w:iCs/>
          <w:sz w:val="24"/>
          <w:szCs w:val="24"/>
        </w:rPr>
        <w:t>C’est un plaisir de vagabonder sur les berges champêtres de ce paisible canal pour découvrir des lieux méconnus et des pages d'histoire écrites par des hommes d'hier et d'aujourd'hui.</w:t>
      </w:r>
    </w:p>
    <w:p w:rsidR="00AA0C82" w:rsidRDefault="00AA0C82" w:rsidP="00AA0C82">
      <w:pPr>
        <w:widowControl w:val="0"/>
        <w:spacing w:before="100" w:beforeAutospacing="1" w:after="100" w:afterAutospacing="1"/>
        <w:rPr>
          <w:rFonts w:cs="Carlito"/>
          <w:bCs/>
          <w:iCs/>
          <w:sz w:val="24"/>
          <w:szCs w:val="24"/>
        </w:rPr>
      </w:pPr>
    </w:p>
    <w:p w:rsidR="00AA0C82" w:rsidRDefault="00AA0C82" w:rsidP="00AA0C82">
      <w:pPr>
        <w:widowControl w:val="0"/>
        <w:spacing w:before="100" w:beforeAutospacing="1" w:after="100" w:afterAutospacing="1"/>
      </w:pPr>
      <w:r>
        <w:rPr>
          <w:rFonts w:cs="Carlito"/>
          <w:bCs/>
          <w:iCs/>
          <w:sz w:val="24"/>
          <w:szCs w:val="24"/>
        </w:rPr>
        <w:t>L’auteur : Patrick Marteau</w:t>
      </w:r>
      <w:r>
        <w:rPr>
          <w:rFonts w:cs="Carlito"/>
          <w:iCs/>
          <w:sz w:val="24"/>
          <w:szCs w:val="24"/>
        </w:rPr>
        <w:t xml:space="preserve">, passionné d’histoire et de photographie, a contribué à la création </w:t>
      </w:r>
      <w:bookmarkStart w:id="0" w:name="_GoBack"/>
      <w:bookmarkEnd w:id="0"/>
      <w:r>
        <w:rPr>
          <w:rFonts w:cs="Carlito"/>
          <w:iCs/>
          <w:sz w:val="24"/>
          <w:szCs w:val="24"/>
        </w:rPr>
        <w:t>du Musée de la Chapellerie à Chazelles-sur-Lyon, et à la réalisation de deux livres</w:t>
      </w:r>
      <w:r>
        <w:rPr>
          <w:iCs/>
          <w:sz w:val="24"/>
          <w:szCs w:val="24"/>
        </w:rPr>
        <w:t> </w:t>
      </w:r>
      <w:r>
        <w:rPr>
          <w:rFonts w:cs="Carlito"/>
          <w:iCs/>
          <w:sz w:val="24"/>
          <w:szCs w:val="24"/>
        </w:rPr>
        <w:t xml:space="preserve">: les croix de la commune de Saint-Just </w:t>
      </w:r>
      <w:proofErr w:type="spellStart"/>
      <w:r>
        <w:rPr>
          <w:rFonts w:cs="Carlito"/>
          <w:iCs/>
          <w:sz w:val="24"/>
          <w:szCs w:val="24"/>
        </w:rPr>
        <w:t>Saint-Rambert</w:t>
      </w:r>
      <w:proofErr w:type="spellEnd"/>
      <w:r>
        <w:rPr>
          <w:rFonts w:cs="Carlito"/>
          <w:iCs/>
          <w:sz w:val="24"/>
          <w:szCs w:val="24"/>
        </w:rPr>
        <w:t xml:space="preserve"> et l’histoire des Gorges de la Loire, du Pertuiset au barrage de </w:t>
      </w:r>
      <w:proofErr w:type="spellStart"/>
      <w:r>
        <w:rPr>
          <w:rFonts w:cs="Carlito"/>
          <w:iCs/>
          <w:sz w:val="24"/>
          <w:szCs w:val="24"/>
        </w:rPr>
        <w:t>Grangent</w:t>
      </w:r>
      <w:proofErr w:type="spellEnd"/>
      <w:r>
        <w:rPr>
          <w:rFonts w:cs="Carlito"/>
          <w:iCs/>
          <w:sz w:val="24"/>
          <w:szCs w:val="24"/>
        </w:rPr>
        <w:t>.</w:t>
      </w:r>
    </w:p>
    <w:p w:rsidR="00AA0C82" w:rsidRDefault="00AA0C82" w:rsidP="00AA0C82">
      <w:pPr>
        <w:widowControl w:val="0"/>
        <w:spacing w:before="100" w:beforeAutospacing="1" w:after="100" w:afterAutospacing="1"/>
      </w:pPr>
      <w:r>
        <w:rPr>
          <w:rFonts w:cs="Arial"/>
          <w:color w:val="141414"/>
          <w:sz w:val="24"/>
          <w:szCs w:val="20"/>
        </w:rPr>
        <w:t xml:space="preserve">238 pages, 1000 photos et illustrations, de nombreuses études inédites, format album 28 x 21 cm, </w:t>
      </w:r>
    </w:p>
    <w:p w:rsidR="00AA0C82" w:rsidRDefault="00AA0C82" w:rsidP="00AA0C82">
      <w:pPr>
        <w:pStyle w:val="Titre3"/>
        <w:shd w:val="clear" w:color="auto" w:fill="FFFFFF"/>
        <w:spacing w:before="0" w:beforeAutospacing="0" w:after="0" w:afterAutospacing="0"/>
        <w:rPr>
          <w:rFonts w:ascii="Garamond" w:eastAsia="Times New Roman" w:hAnsi="Garamond" w:cs="Arial"/>
          <w:b w:val="0"/>
          <w:color w:val="141414"/>
          <w:sz w:val="24"/>
        </w:rPr>
      </w:pPr>
      <w:proofErr w:type="spellStart"/>
      <w:r>
        <w:rPr>
          <w:rFonts w:ascii="Garamond" w:eastAsia="Times New Roman" w:hAnsi="Garamond" w:cs="Arial"/>
          <w:b w:val="0"/>
          <w:color w:val="141414"/>
          <w:sz w:val="24"/>
        </w:rPr>
        <w:t>Dépot</w:t>
      </w:r>
      <w:proofErr w:type="spellEnd"/>
    </w:p>
    <w:p w:rsidR="00AA0C82" w:rsidRPr="00AA0C82" w:rsidRDefault="00AA0C82" w:rsidP="00AA0C82">
      <w:pPr>
        <w:pStyle w:val="Titre3"/>
        <w:shd w:val="clear" w:color="auto" w:fill="FFFFFF"/>
        <w:spacing w:before="0" w:beforeAutospacing="0" w:after="0" w:afterAutospacing="0"/>
        <w:rPr>
          <w:rFonts w:asciiTheme="minorHAnsi" w:eastAsia="Times New Roman" w:hAnsiTheme="minorHAnsi" w:cs="Arial"/>
          <w:b w:val="0"/>
          <w:bCs w:val="0"/>
          <w:sz w:val="24"/>
          <w:szCs w:val="24"/>
        </w:rPr>
      </w:pPr>
      <w:r w:rsidRPr="00AA0C82">
        <w:rPr>
          <w:rFonts w:asciiTheme="minorHAnsi" w:eastAsia="Times New Roman" w:hAnsiTheme="minorHAnsi" w:cs="Arial"/>
          <w:b w:val="0"/>
          <w:color w:val="141414"/>
          <w:sz w:val="24"/>
        </w:rPr>
        <w:t xml:space="preserve">Montbrison, </w:t>
      </w:r>
      <w:r w:rsidRPr="00AA0C82">
        <w:rPr>
          <w:rFonts w:asciiTheme="minorHAnsi" w:eastAsia="Times New Roman" w:hAnsiTheme="minorHAnsi" w:cs="Arial"/>
          <w:b w:val="0"/>
          <w:bCs w:val="0"/>
          <w:sz w:val="24"/>
          <w:szCs w:val="24"/>
        </w:rPr>
        <w:t>Librairie Lavigne</w:t>
      </w:r>
    </w:p>
    <w:p w:rsidR="00AA0C82" w:rsidRPr="00AA0C82" w:rsidRDefault="00AA0C82" w:rsidP="00AA0C82">
      <w:pPr>
        <w:pStyle w:val="Titre3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</w:rPr>
      </w:pPr>
      <w:r w:rsidRPr="00AA0C82">
        <w:rPr>
          <w:rFonts w:asciiTheme="minorHAnsi" w:hAnsiTheme="minorHAnsi" w:cs="Arial"/>
          <w:b w:val="0"/>
          <w:sz w:val="18"/>
          <w:szCs w:val="18"/>
        </w:rPr>
        <w:t>2</w:t>
      </w:r>
      <w:r w:rsidRPr="00AA0C82">
        <w:rPr>
          <w:rFonts w:asciiTheme="minorHAnsi" w:hAnsiTheme="minorHAnsi" w:cs="Arial"/>
          <w:b w:val="0"/>
          <w:sz w:val="18"/>
          <w:szCs w:val="18"/>
        </w:rPr>
        <w:t xml:space="preserve">5 rue </w:t>
      </w:r>
      <w:proofErr w:type="spellStart"/>
      <w:r w:rsidRPr="00AA0C82">
        <w:rPr>
          <w:rFonts w:asciiTheme="minorHAnsi" w:hAnsiTheme="minorHAnsi" w:cs="Arial"/>
          <w:b w:val="0"/>
          <w:sz w:val="18"/>
          <w:szCs w:val="18"/>
        </w:rPr>
        <w:t>Tupinerie</w:t>
      </w:r>
      <w:proofErr w:type="spellEnd"/>
      <w:r w:rsidRPr="00AA0C82">
        <w:rPr>
          <w:rFonts w:asciiTheme="minorHAnsi" w:hAnsiTheme="minorHAnsi" w:cs="Arial"/>
          <w:b w:val="0"/>
          <w:sz w:val="18"/>
          <w:szCs w:val="18"/>
        </w:rPr>
        <w:t xml:space="preserve"> 42600 MONTBRISON</w:t>
      </w:r>
      <w:r w:rsidRPr="00AA0C82">
        <w:rPr>
          <w:rFonts w:asciiTheme="minorHAnsi" w:hAnsiTheme="minorHAnsi" w:cs="Arial"/>
          <w:b w:val="0"/>
          <w:sz w:val="18"/>
          <w:szCs w:val="18"/>
        </w:rPr>
        <w:br/>
        <w:t>Tel : 04 77 96 92 84</w:t>
      </w:r>
      <w:r w:rsidRPr="00AA0C82">
        <w:rPr>
          <w:rFonts w:asciiTheme="minorHAnsi" w:hAnsiTheme="minorHAnsi" w:cs="Arial"/>
          <w:b w:val="0"/>
          <w:sz w:val="18"/>
          <w:szCs w:val="18"/>
        </w:rPr>
        <w:br/>
        <w:t xml:space="preserve">Email : </w:t>
      </w:r>
      <w:proofErr w:type="spellStart"/>
      <w:proofErr w:type="gramStart"/>
      <w:r w:rsidRPr="00AA0C82">
        <w:rPr>
          <w:rFonts w:asciiTheme="minorHAnsi" w:hAnsiTheme="minorHAnsi" w:cs="Arial"/>
          <w:b w:val="0"/>
          <w:sz w:val="18"/>
          <w:szCs w:val="18"/>
        </w:rPr>
        <w:t>librairielavigne</w:t>
      </w:r>
      <w:proofErr w:type="spellEnd"/>
      <w:r w:rsidRPr="00AA0C82">
        <w:rPr>
          <w:rFonts w:asciiTheme="minorHAnsi" w:hAnsiTheme="minorHAnsi" w:cs="Arial"/>
          <w:b w:val="0"/>
          <w:sz w:val="18"/>
          <w:szCs w:val="18"/>
        </w:rPr>
        <w:t>[</w:t>
      </w:r>
      <w:proofErr w:type="gramEnd"/>
      <w:r w:rsidRPr="00AA0C82">
        <w:rPr>
          <w:rFonts w:asciiTheme="minorHAnsi" w:hAnsiTheme="minorHAnsi" w:cs="Arial"/>
          <w:b w:val="0"/>
          <w:sz w:val="18"/>
          <w:szCs w:val="18"/>
        </w:rPr>
        <w:t>@]orange.fr</w:t>
      </w:r>
    </w:p>
    <w:p w:rsidR="00AA0C82" w:rsidRPr="00AA0C82" w:rsidRDefault="00AA0C82" w:rsidP="00AA0C82">
      <w:pPr>
        <w:pStyle w:val="NormalWeb"/>
        <w:rPr>
          <w:rFonts w:asciiTheme="minorHAnsi" w:hAnsiTheme="minorHAnsi"/>
        </w:rPr>
      </w:pPr>
      <w:r w:rsidRPr="00AA0C82">
        <w:rPr>
          <w:rFonts w:asciiTheme="minorHAnsi" w:hAnsiTheme="minorHAnsi"/>
          <w:color w:val="333333"/>
          <w:sz w:val="24"/>
          <w:szCs w:val="24"/>
        </w:rPr>
        <w:t xml:space="preserve">Gamm Vert de </w:t>
      </w:r>
      <w:proofErr w:type="spellStart"/>
      <w:r w:rsidRPr="00AA0C82">
        <w:rPr>
          <w:rFonts w:asciiTheme="minorHAnsi" w:hAnsiTheme="minorHAnsi"/>
          <w:color w:val="333333"/>
          <w:sz w:val="24"/>
          <w:szCs w:val="24"/>
        </w:rPr>
        <w:t>Sury</w:t>
      </w:r>
      <w:proofErr w:type="spellEnd"/>
      <w:r w:rsidRPr="00AA0C82">
        <w:rPr>
          <w:rFonts w:asciiTheme="minorHAnsi" w:hAnsiTheme="minorHAnsi"/>
          <w:color w:val="333333"/>
          <w:sz w:val="24"/>
          <w:szCs w:val="24"/>
        </w:rPr>
        <w:t>-le-Comtal</w:t>
      </w:r>
      <w:r w:rsidRPr="00AA0C82">
        <w:rPr>
          <w:rFonts w:asciiTheme="minorHAnsi" w:hAnsiTheme="minorHAnsi"/>
          <w:shd w:val="clear" w:color="auto" w:fill="FFFFFF"/>
        </w:rPr>
        <w:br/>
        <w:t>31 Avenue Jean Moulin</w:t>
      </w:r>
      <w:r w:rsidRPr="00AA0C82">
        <w:rPr>
          <w:rFonts w:asciiTheme="minorHAnsi" w:hAnsiTheme="minorHAnsi"/>
        </w:rPr>
        <w:br/>
      </w:r>
      <w:r w:rsidRPr="00AA0C82">
        <w:rPr>
          <w:rFonts w:asciiTheme="minorHAnsi" w:hAnsiTheme="minorHAnsi"/>
          <w:shd w:val="clear" w:color="auto" w:fill="FFFFFF"/>
        </w:rPr>
        <w:t xml:space="preserve">42450 </w:t>
      </w:r>
      <w:proofErr w:type="spellStart"/>
      <w:r w:rsidRPr="00AA0C82">
        <w:rPr>
          <w:rFonts w:asciiTheme="minorHAnsi" w:hAnsiTheme="minorHAnsi"/>
          <w:shd w:val="clear" w:color="auto" w:fill="FFFFFF"/>
        </w:rPr>
        <w:t>Sury</w:t>
      </w:r>
      <w:proofErr w:type="spellEnd"/>
      <w:r w:rsidRPr="00AA0C82">
        <w:rPr>
          <w:rFonts w:asciiTheme="minorHAnsi" w:hAnsiTheme="minorHAnsi"/>
          <w:shd w:val="clear" w:color="auto" w:fill="FFFFFF"/>
        </w:rPr>
        <w:t>-le-Comtal</w:t>
      </w:r>
    </w:p>
    <w:p w:rsidR="00AA0C82" w:rsidRDefault="00AA0C82" w:rsidP="00AA0C82">
      <w:pPr>
        <w:widowControl w:val="0"/>
        <w:spacing w:before="100" w:beforeAutospacing="1" w:after="100" w:afterAutospacing="1"/>
      </w:pPr>
      <w:r>
        <w:rPr>
          <w:rFonts w:cs="Carlito"/>
          <w:iCs/>
          <w:sz w:val="24"/>
          <w:szCs w:val="24"/>
        </w:rPr>
        <w:t>Prix</w:t>
      </w:r>
      <w:r>
        <w:rPr>
          <w:iCs/>
          <w:sz w:val="24"/>
          <w:szCs w:val="24"/>
        </w:rPr>
        <w:t> </w:t>
      </w:r>
      <w:r>
        <w:rPr>
          <w:rFonts w:cs="Carlito"/>
          <w:iCs/>
          <w:sz w:val="24"/>
          <w:szCs w:val="24"/>
        </w:rPr>
        <w:t>: 30 euros+ port colissimo</w:t>
      </w:r>
      <w:r>
        <w:rPr>
          <w:iCs/>
          <w:sz w:val="24"/>
          <w:szCs w:val="24"/>
        </w:rPr>
        <w:t> </w:t>
      </w:r>
      <w:r>
        <w:rPr>
          <w:rFonts w:cs="Carlito"/>
          <w:iCs/>
          <w:sz w:val="24"/>
          <w:szCs w:val="24"/>
        </w:rPr>
        <w:t>: 10 euros</w:t>
      </w:r>
    </w:p>
    <w:p w:rsidR="00AA0C82" w:rsidRDefault="00AA0C82" w:rsidP="00AA0C82">
      <w:pPr>
        <w:widowControl w:val="0"/>
        <w:spacing w:before="100" w:beforeAutospacing="1" w:after="40" w:line="276" w:lineRule="auto"/>
      </w:pPr>
      <w:r>
        <w:rPr>
          <w:bCs/>
          <w:color w:val="auto"/>
          <w:sz w:val="24"/>
          <w:szCs w:val="24"/>
        </w:rPr>
        <w:t xml:space="preserve">Commande : Amis du Vieux Saint-Just </w:t>
      </w:r>
      <w:proofErr w:type="spellStart"/>
      <w:r>
        <w:rPr>
          <w:bCs/>
          <w:color w:val="auto"/>
          <w:sz w:val="24"/>
          <w:szCs w:val="24"/>
        </w:rPr>
        <w:t>Saint-Rambert</w:t>
      </w:r>
      <w:proofErr w:type="spellEnd"/>
    </w:p>
    <w:p w:rsidR="00AA0C82" w:rsidRDefault="00AA0C82" w:rsidP="00AA0C82">
      <w:pPr>
        <w:widowControl w:val="0"/>
        <w:spacing w:before="100" w:beforeAutospacing="1" w:after="40" w:line="276" w:lineRule="auto"/>
      </w:pPr>
      <w:r>
        <w:rPr>
          <w:bCs/>
          <w:color w:val="auto"/>
          <w:sz w:val="24"/>
          <w:szCs w:val="24"/>
        </w:rPr>
        <w:t xml:space="preserve">7 rue </w:t>
      </w:r>
      <w:proofErr w:type="spellStart"/>
      <w:r>
        <w:rPr>
          <w:bCs/>
          <w:color w:val="auto"/>
          <w:sz w:val="24"/>
          <w:szCs w:val="24"/>
        </w:rPr>
        <w:t>Chappelle</w:t>
      </w:r>
      <w:proofErr w:type="spellEnd"/>
      <w:r>
        <w:rPr>
          <w:bCs/>
          <w:color w:val="auto"/>
          <w:sz w:val="24"/>
          <w:szCs w:val="24"/>
        </w:rPr>
        <w:t xml:space="preserve"> 42170 Saint-Just </w:t>
      </w:r>
      <w:proofErr w:type="spellStart"/>
      <w:r>
        <w:rPr>
          <w:bCs/>
          <w:color w:val="auto"/>
          <w:sz w:val="24"/>
          <w:szCs w:val="24"/>
        </w:rPr>
        <w:t>Saint-Rambert</w:t>
      </w:r>
      <w:proofErr w:type="spellEnd"/>
    </w:p>
    <w:p w:rsidR="00AA0C82" w:rsidRDefault="00AA0C82" w:rsidP="00AA0C82">
      <w:pPr>
        <w:widowControl w:val="0"/>
        <w:spacing w:before="100" w:beforeAutospacing="1" w:line="276" w:lineRule="auto"/>
      </w:pPr>
      <w:hyperlink r:id="rId4" w:history="1">
        <w:r>
          <w:rPr>
            <w:rStyle w:val="Lienhypertexte"/>
            <w:color w:val="auto"/>
            <w:sz w:val="28"/>
            <w:szCs w:val="28"/>
          </w:rPr>
          <w:t>amisvsjsr@free.fr</w:t>
        </w:r>
      </w:hyperlink>
    </w:p>
    <w:p w:rsidR="00AA0C82" w:rsidRDefault="00AA0C82" w:rsidP="00AA0C82">
      <w:pPr>
        <w:widowControl w:val="0"/>
        <w:spacing w:before="100" w:beforeAutospacing="1" w:line="278" w:lineRule="auto"/>
      </w:pPr>
      <w:r>
        <w:rPr>
          <w:sz w:val="28"/>
          <w:szCs w:val="28"/>
        </w:rPr>
        <w:t xml:space="preserve">Site : </w:t>
      </w:r>
      <w:r>
        <w:rPr>
          <w:b/>
          <w:bCs/>
          <w:sz w:val="28"/>
          <w:szCs w:val="28"/>
        </w:rPr>
        <w:t>amis-vsjsr.e-monsite.com</w:t>
      </w:r>
    </w:p>
    <w:p w:rsidR="008B5A58" w:rsidRDefault="00AA0C82" w:rsidP="00AA0C82">
      <w:pPr>
        <w:spacing w:before="100" w:beforeAutospacing="1" w:after="100" w:afterAutospacing="1" w:line="276" w:lineRule="auto"/>
      </w:pPr>
      <w:r>
        <w:rPr>
          <w:iCs/>
          <w:color w:val="auto"/>
          <w:sz w:val="24"/>
          <w:szCs w:val="20"/>
        </w:rPr>
        <w:t>04.77.52.08.97</w:t>
      </w:r>
    </w:p>
    <w:sectPr w:rsidR="008B5A58" w:rsidSect="00863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82"/>
    <w:rsid w:val="000674F0"/>
    <w:rsid w:val="000E158A"/>
    <w:rsid w:val="00245717"/>
    <w:rsid w:val="0026301B"/>
    <w:rsid w:val="003E421E"/>
    <w:rsid w:val="00485826"/>
    <w:rsid w:val="00494262"/>
    <w:rsid w:val="00596214"/>
    <w:rsid w:val="00863271"/>
    <w:rsid w:val="008B5A58"/>
    <w:rsid w:val="00AA0C82"/>
    <w:rsid w:val="00C377B3"/>
    <w:rsid w:val="00E772AB"/>
    <w:rsid w:val="00F3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0E491"/>
  <w15:chartTrackingRefBased/>
  <w15:docId w15:val="{6B0186C6-9A5E-49AD-9514-996BA7B3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0C82"/>
    <w:rPr>
      <w:rFonts w:ascii="Calibri" w:eastAsiaTheme="minorHAnsi" w:hAnsi="Calibri" w:cs="Calibri"/>
      <w:color w:val="000000"/>
      <w:sz w:val="22"/>
      <w:szCs w:val="22"/>
    </w:rPr>
  </w:style>
  <w:style w:type="paragraph" w:styleId="Titre3">
    <w:name w:val="heading 3"/>
    <w:basedOn w:val="Normal"/>
    <w:link w:val="Titre3Car"/>
    <w:uiPriority w:val="9"/>
    <w:unhideWhenUsed/>
    <w:qFormat/>
    <w:rsid w:val="00AA0C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A0C82"/>
    <w:rPr>
      <w:rFonts w:ascii="Calibri" w:eastAsiaTheme="minorHAnsi" w:hAnsi="Calibri" w:cs="Calibri"/>
      <w:b/>
      <w:bCs/>
      <w:color w:val="000000"/>
      <w:sz w:val="27"/>
      <w:szCs w:val="27"/>
    </w:rPr>
  </w:style>
  <w:style w:type="character" w:styleId="Lienhypertexte">
    <w:name w:val="Hyperlink"/>
    <w:basedOn w:val="Policepardfaut"/>
    <w:uiPriority w:val="99"/>
    <w:semiHidden/>
    <w:unhideWhenUsed/>
    <w:rsid w:val="00AA0C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0C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8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isvsjsr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SMIF</dc:creator>
  <cp:keywords/>
  <dc:description/>
  <cp:lastModifiedBy>SMIF</cp:lastModifiedBy>
  <cp:revision>1</cp:revision>
  <dcterms:created xsi:type="dcterms:W3CDTF">2017-12-11T12:49:00Z</dcterms:created>
  <dcterms:modified xsi:type="dcterms:W3CDTF">2017-12-11T12:55:00Z</dcterms:modified>
</cp:coreProperties>
</file>